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BC721F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_______</w:t>
      </w:r>
      <w:r w:rsidR="00BC721F">
        <w:rPr>
          <w:rFonts w:ascii="Arial" w:hAnsi="Arial" w:cs="Arial"/>
          <w:sz w:val="24"/>
        </w:rPr>
        <w:t>Luis Antonio Medina Pérez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____________________________________________A</w:t>
      </w:r>
      <w:r w:rsidR="00A03F58">
        <w:rPr>
          <w:rFonts w:ascii="Arial" w:hAnsi="Arial" w:cs="Arial"/>
          <w:sz w:val="24"/>
        </w:rPr>
        <w:t>signatura:______</w:t>
      </w:r>
      <w:r w:rsidR="00BC721F">
        <w:rPr>
          <w:rFonts w:ascii="Arial" w:hAnsi="Arial" w:cs="Arial"/>
          <w:sz w:val="24"/>
        </w:rPr>
        <w:t>Circuitos Eléctricos</w:t>
      </w:r>
      <w:r w:rsidR="00A03F58">
        <w:rPr>
          <w:rFonts w:ascii="Arial" w:hAnsi="Arial" w:cs="Arial"/>
          <w:sz w:val="24"/>
        </w:rPr>
        <w:t>_______________________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35A0D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Elaborar una línea de tiempo acerca de la evolución de los circuitos eléctricos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3479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Elaboración de un circuito eléctrico en serie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3479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Elaborar un circuito eléctrico en paralelo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3479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Elaborar o investigar tipos de amarres en circuitos eléctricos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3479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Investigar el diseño de un circuito eléctrico de producción industrial así como costos y medios técnicos que se emplean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6"/>
        <w:gridCol w:w="6099"/>
        <w:gridCol w:w="7449"/>
      </w:tblGrid>
      <w:tr w:rsidR="00FF57E5" w:rsidTr="00227E8B">
        <w:tc>
          <w:tcPr>
            <w:tcW w:w="846" w:type="dxa"/>
            <w:gridSpan w:val="2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9" w:type="dxa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Investigaciones 20%</w:t>
            </w:r>
          </w:p>
          <w:p w:rsidR="00625D76" w:rsidRDefault="00625D76" w:rsidP="00227E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40 %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c>
          <w:tcPr>
            <w:tcW w:w="840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105" w:type="dxa"/>
            <w:gridSpan w:val="2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Participación y tareas 20 %</w:t>
            </w:r>
          </w:p>
        </w:tc>
        <w:tc>
          <w:tcPr>
            <w:tcW w:w="7449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394" w:type="dxa"/>
            <w:gridSpan w:val="4"/>
          </w:tcPr>
          <w:p w:rsidR="00227E8B" w:rsidRDefault="00227E8B" w:rsidP="00227E8B">
            <w:pPr>
              <w:ind w:left="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Calificación obtenida</w:t>
            </w:r>
          </w:p>
        </w:tc>
      </w:tr>
    </w:tbl>
    <w:p w:rsidR="00625D76" w:rsidRPr="00A03F58" w:rsidRDefault="0023479F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201,202, 203, 204, 205</w:t>
      </w:r>
      <w:bookmarkStart w:id="0" w:name="_GoBack"/>
      <w:bookmarkEnd w:id="0"/>
    </w:p>
    <w:sectPr w:rsidR="00625D76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35A0D"/>
    <w:rsid w:val="001D22FC"/>
    <w:rsid w:val="00227E8B"/>
    <w:rsid w:val="0023479F"/>
    <w:rsid w:val="002A26D7"/>
    <w:rsid w:val="003A3EFD"/>
    <w:rsid w:val="00625D76"/>
    <w:rsid w:val="008C4EDB"/>
    <w:rsid w:val="00A03F58"/>
    <w:rsid w:val="00B76F00"/>
    <w:rsid w:val="00BC721F"/>
    <w:rsid w:val="00D96986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F869-D4F8-4CB7-935B-DA0539EB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04</cp:lastModifiedBy>
  <cp:revision>3</cp:revision>
  <cp:lastPrinted>2017-10-06T18:12:00Z</cp:lastPrinted>
  <dcterms:created xsi:type="dcterms:W3CDTF">2017-10-07T17:56:00Z</dcterms:created>
  <dcterms:modified xsi:type="dcterms:W3CDTF">2017-10-07T18:07:00Z</dcterms:modified>
</cp:coreProperties>
</file>