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F39" w:rsidRPr="009A1F39" w:rsidRDefault="009A1F39" w:rsidP="009A1F39">
      <w:pPr>
        <w:spacing w:after="0" w:line="240" w:lineRule="auto"/>
        <w:jc w:val="center"/>
        <w:rPr>
          <w:rFonts w:ascii="Candara" w:hAnsi="Candara" w:cs="Arial"/>
          <w:i/>
          <w:color w:val="FF0000"/>
          <w:sz w:val="22"/>
        </w:rPr>
      </w:pPr>
      <w:r w:rsidRPr="009A1F39">
        <w:rPr>
          <w:rFonts w:ascii="Candara" w:hAnsi="Candara" w:cs="Arial"/>
          <w:i/>
          <w:color w:val="FF0000"/>
          <w:sz w:val="22"/>
        </w:rPr>
        <w:t>PLANEACIÓN QUINCENAL. ATENCIÓN A DISTANCIA</w:t>
      </w:r>
    </w:p>
    <w:p w:rsidR="009A1F39" w:rsidRPr="009A1F39" w:rsidRDefault="009A1F39" w:rsidP="009A1F39">
      <w:pPr>
        <w:spacing w:after="0" w:line="240" w:lineRule="auto"/>
        <w:jc w:val="center"/>
        <w:rPr>
          <w:rFonts w:ascii="Candara" w:hAnsi="Candara" w:cs="Arial"/>
          <w:i/>
          <w:color w:val="FF0000"/>
          <w:sz w:val="22"/>
          <w:szCs w:val="22"/>
        </w:rPr>
      </w:pPr>
      <w:r w:rsidRPr="009A1F39">
        <w:rPr>
          <w:rFonts w:ascii="Candara" w:hAnsi="Candara" w:cs="Arial"/>
          <w:i/>
          <w:color w:val="FF0000"/>
          <w:sz w:val="22"/>
          <w:szCs w:val="22"/>
        </w:rPr>
        <w:t>FORMATO DE ACOMPAÑAMIENTO FAMILIAR AL LOGRO EDUCATIVO. PARA USO DEL PROFESOR Y ENTREGA A COORDINACIÓN                                      Bloque II</w:t>
      </w:r>
    </w:p>
    <w:p w:rsidR="009A1F39" w:rsidRDefault="009A1F39" w:rsidP="009A1F3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Profesor: </w:t>
      </w:r>
      <w:r w:rsidR="00FA0473">
        <w:rPr>
          <w:rFonts w:ascii="Arial" w:hAnsi="Arial" w:cs="Arial"/>
          <w:sz w:val="24"/>
        </w:rPr>
        <w:t>ABRAHAM FERNANDEZ ALCANTARA</w:t>
      </w:r>
      <w:r w:rsidR="00FA0473">
        <w:rPr>
          <w:rFonts w:ascii="Arial" w:hAnsi="Arial" w:cs="Arial"/>
          <w:sz w:val="24"/>
        </w:rPr>
        <w:tab/>
      </w:r>
      <w:r w:rsidR="00FA047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Asignatura:</w:t>
      </w:r>
      <w:r w:rsidR="00554ED5">
        <w:rPr>
          <w:rFonts w:ascii="Arial" w:hAnsi="Arial" w:cs="Arial"/>
          <w:sz w:val="24"/>
        </w:rPr>
        <w:t xml:space="preserve"> ESTRCTURAS METALICAS</w:t>
      </w:r>
    </w:p>
    <w:p w:rsidR="009A1F39" w:rsidRDefault="009A1F39" w:rsidP="009A1F3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Alumno: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No. lista: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Fecha:</w:t>
      </w:r>
      <w:r>
        <w:rPr>
          <w:rFonts w:ascii="Arial" w:hAnsi="Arial" w:cs="Arial"/>
          <w:sz w:val="24"/>
        </w:rPr>
        <w:tab/>
        <w:t>Grupo:</w:t>
      </w:r>
      <w:r w:rsidR="00554ED5">
        <w:rPr>
          <w:rFonts w:ascii="Arial" w:hAnsi="Arial" w:cs="Arial"/>
          <w:sz w:val="24"/>
        </w:rPr>
        <w:t>101,102,103,104,105</w:t>
      </w:r>
    </w:p>
    <w:p w:rsidR="009A1F39" w:rsidRDefault="009A1F39" w:rsidP="009A1F3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Peri</w:t>
      </w:r>
      <w:r w:rsidR="00877B81">
        <w:rPr>
          <w:rFonts w:ascii="Arial" w:hAnsi="Arial" w:cs="Arial"/>
          <w:sz w:val="24"/>
        </w:rPr>
        <w:t xml:space="preserve">odo: De </w:t>
      </w:r>
      <w:r w:rsidR="00877B81" w:rsidRPr="00F84F61">
        <w:rPr>
          <w:rFonts w:ascii="Arial" w:hAnsi="Arial" w:cs="Arial"/>
          <w:sz w:val="24"/>
          <w:u w:val="single"/>
        </w:rPr>
        <w:t>Del 13 de Octubre Al 27 de Octubre</w:t>
      </w:r>
      <w:r w:rsidR="00877B81">
        <w:rPr>
          <w:rFonts w:ascii="Arial" w:hAnsi="Arial" w:cs="Arial"/>
          <w:sz w:val="24"/>
          <w:u w:val="single"/>
        </w:rPr>
        <w:t xml:space="preserve">      </w:t>
      </w:r>
      <w:bookmarkStart w:id="0" w:name="_GoBack"/>
      <w:bookmarkEnd w:id="0"/>
      <w:r>
        <w:rPr>
          <w:rFonts w:ascii="Arial" w:hAnsi="Arial" w:cs="Arial"/>
          <w:sz w:val="24"/>
        </w:rPr>
        <w:t xml:space="preserve"> (de acuerdo al cronograma la planeación es quincenal)</w:t>
      </w:r>
    </w:p>
    <w:p w:rsidR="009A1F39" w:rsidRDefault="009A1F39" w:rsidP="009A1F39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63"/>
        <w:gridCol w:w="4139"/>
        <w:gridCol w:w="5928"/>
        <w:gridCol w:w="753"/>
        <w:gridCol w:w="1313"/>
      </w:tblGrid>
      <w:tr w:rsidR="009A1F39" w:rsidTr="009A1F3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39" w:rsidRDefault="009A1F3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Num.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39" w:rsidRDefault="009A1F3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Candara" w:hAnsi="Candara"/>
                <w:color w:val="FF0000"/>
                <w:sz w:val="20"/>
                <w:szCs w:val="20"/>
              </w:rPr>
              <w:t>ESCRIBIR LOS APRENDIZAJES ESPERADOS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39" w:rsidRDefault="009A1F3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Descripción de la actividad</w:t>
            </w:r>
            <w:r>
              <w:rPr>
                <w:rFonts w:ascii="Arial" w:hAnsi="Arial" w:cs="Arial"/>
                <w:color w:val="FF0000"/>
                <w:sz w:val="24"/>
              </w:rPr>
              <w:t xml:space="preserve"> </w:t>
            </w:r>
          </w:p>
          <w:p w:rsidR="009A1F39" w:rsidRDefault="009A1F3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Pueden ser una o más actividades por aprendizaje esperado</w:t>
            </w:r>
          </w:p>
          <w:p w:rsidR="009A1F39" w:rsidRDefault="009A1F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Considere la dosificación de acuerdo al cronograma anexo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</w:p>
          <w:p w:rsidR="009A1F39" w:rsidRDefault="009A1F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</w:rPr>
              <w:t>Anotar</w:t>
            </w:r>
          </w:p>
          <w:p w:rsidR="009A1F39" w:rsidRDefault="009A1F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</w:rPr>
              <w:t>Código</w:t>
            </w:r>
            <w:r>
              <w:rPr>
                <w:rFonts w:ascii="Arial" w:hAnsi="Arial" w:cs="Arial"/>
                <w:color w:val="FF0000"/>
                <w:sz w:val="14"/>
              </w:rPr>
              <w:t>*</w:t>
            </w:r>
            <w:r>
              <w:rPr>
                <w:rFonts w:ascii="Arial" w:hAnsi="Arial" w:cs="Arial"/>
                <w:b/>
                <w:color w:val="FF0000"/>
                <w:sz w:val="14"/>
              </w:rPr>
              <w:t xml:space="preserve"> </w:t>
            </w:r>
          </w:p>
          <w:p w:rsidR="009A1F39" w:rsidRDefault="009A1F3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</w:p>
          <w:p w:rsidR="009A1F39" w:rsidRDefault="009A1F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</w:rPr>
              <w:t>EVALUACIÓN</w:t>
            </w:r>
          </w:p>
          <w:p w:rsidR="009A1F39" w:rsidRDefault="009A1F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</w:rPr>
              <w:t>(CALIFICACIÓN)</w:t>
            </w:r>
          </w:p>
        </w:tc>
      </w:tr>
      <w:tr w:rsidR="009A1F39" w:rsidTr="009A1F3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 w:rsidP="000F20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FA0473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A0473">
              <w:rPr>
                <w:rFonts w:ascii="Arial" w:hAnsi="Arial" w:cs="Arial"/>
                <w:sz w:val="24"/>
              </w:rPr>
              <w:t>Identifican la función de las herramientas, máquinas e instrumentos en el desarrollo de procesos técnicos.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Pr="00554ED5" w:rsidRDefault="00FA0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ED5">
              <w:rPr>
                <w:rFonts w:ascii="Arial" w:hAnsi="Arial" w:cs="Arial"/>
                <w:sz w:val="20"/>
                <w:szCs w:val="20"/>
              </w:rPr>
              <w:t xml:space="preserve">Investigación sobre la creación de herramientas en las sociedades antiguas y su función. Dibujar las primeras herramientas utilizadas en las sociedades antiguas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FA0473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9A1F39" w:rsidTr="009A1F3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 w:rsidP="000F20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Pr="00554ED5" w:rsidRDefault="00554E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Cuál es la</w:t>
            </w:r>
            <w:r w:rsidRPr="00554E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0473" w:rsidRPr="00554ED5">
              <w:rPr>
                <w:rFonts w:ascii="Arial" w:hAnsi="Arial" w:cs="Arial"/>
                <w:sz w:val="20"/>
                <w:szCs w:val="20"/>
              </w:rPr>
              <w:t>Importancia de herramientas, máquinas e instrumentos en los procesos productivos.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FA0473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II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9A1F39" w:rsidTr="009A1F3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 w:rsidP="000F20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FA0473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FA0473">
              <w:rPr>
                <w:rFonts w:ascii="Arial" w:hAnsi="Arial" w:cs="Arial"/>
                <w:sz w:val="24"/>
              </w:rPr>
              <w:t>Emplean herramientas, máquinas e instrumentos como extensión de las capacidades humanas e identifican las funciones delegadas en ellas.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Pr="00554ED5" w:rsidRDefault="00FA0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ED5">
              <w:rPr>
                <w:rFonts w:ascii="Arial" w:hAnsi="Arial" w:cs="Arial"/>
                <w:sz w:val="20"/>
                <w:szCs w:val="20"/>
              </w:rPr>
              <w:t>Elaborar un manual o catálogo de las herramientas y máquinas empleadas en el laboratorio de tecnología de diseño de estructuras metálicas y clasificarlas de acuerdo a su función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554ED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II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9A1F39" w:rsidTr="009A1F3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 w:rsidP="000F20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9A1F39" w:rsidTr="009A1F3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 w:rsidP="000F20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9A1F39" w:rsidTr="009A1F3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 w:rsidP="000F20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9A1F39" w:rsidTr="009A1F3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 w:rsidP="000F20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9A1F39" w:rsidTr="009A1F3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 w:rsidP="000F20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9A1F39" w:rsidTr="009A1F3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 w:rsidP="000F20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Pr="00FA0473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9A1F39" w:rsidTr="009A1F3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 w:rsidP="000F20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9A1F39" w:rsidTr="009A1F3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 w:rsidP="000F20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9A1F39" w:rsidTr="009A1F3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39" w:rsidRDefault="009A1F39">
            <w:pPr>
              <w:pStyle w:val="Prrafodelista"/>
              <w:spacing w:after="0" w:line="240" w:lineRule="auto"/>
              <w:ind w:left="5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 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9A1F39" w:rsidTr="009A1F3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Suma 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</w:tr>
    </w:tbl>
    <w:p w:rsidR="009A1F39" w:rsidRDefault="009A1F39" w:rsidP="009A1F39">
      <w:pPr>
        <w:jc w:val="both"/>
        <w:rPr>
          <w:rFonts w:ascii="Candara" w:hAnsi="Candara"/>
          <w:i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lastRenderedPageBreak/>
        <w:t>*ESTE CÓDIGO CORRESPONDE A LAS OPCIONES:</w:t>
      </w:r>
      <w:r>
        <w:rPr>
          <w:rFonts w:ascii="Candara" w:hAnsi="Candara"/>
          <w:color w:val="002060"/>
          <w:sz w:val="20"/>
          <w:szCs w:val="20"/>
        </w:rPr>
        <w:t xml:space="preserve"> I TRABAJO DE INVESTIGACIÓN; II EXPLICAR EL TEMA (SUGERIR URL); </w:t>
      </w:r>
      <w:r>
        <w:rPr>
          <w:rFonts w:ascii="Candara" w:hAnsi="Candara"/>
          <w:color w:val="7030A0"/>
          <w:sz w:val="20"/>
          <w:szCs w:val="20"/>
        </w:rPr>
        <w:t>III USO DE LIBRO SEÑALAR LAS PÁGINAS; I</w:t>
      </w:r>
      <w:r>
        <w:rPr>
          <w:rFonts w:ascii="Candara" w:hAnsi="Candara"/>
          <w:color w:val="C00000"/>
          <w:sz w:val="20"/>
          <w:szCs w:val="20"/>
        </w:rPr>
        <w:t xml:space="preserve">V GLOSARIO ESCRIBIR LAS PALABRAS QUE BUSCARÁN; </w:t>
      </w:r>
      <w:r>
        <w:rPr>
          <w:rFonts w:ascii="Candara" w:hAnsi="Candara"/>
          <w:color w:val="00B050"/>
          <w:sz w:val="20"/>
          <w:szCs w:val="20"/>
        </w:rPr>
        <w:t xml:space="preserve">V CUESTIONARIO ENVIAR 5 PREGUNTAS POR APRENDIZAJE ESPERADO; </w:t>
      </w:r>
      <w:r>
        <w:rPr>
          <w:rFonts w:ascii="Candara" w:hAnsi="Candara"/>
          <w:sz w:val="20"/>
          <w:szCs w:val="20"/>
        </w:rPr>
        <w:t xml:space="preserve">VI RESUMEN; VII MAPA MENTAL; VIII MAPA CONCEPTUAL; IX CUADRO SINÓPTICO. </w:t>
      </w:r>
      <w:r>
        <w:rPr>
          <w:rFonts w:ascii="Candara" w:hAnsi="Candara"/>
          <w:i/>
          <w:sz w:val="20"/>
          <w:szCs w:val="20"/>
        </w:rPr>
        <w:t>VER CUADRO EJEMPLIFICATIVO ANEXO</w:t>
      </w:r>
    </w:p>
    <w:p w:rsidR="009A1F39" w:rsidRDefault="009A1F39" w:rsidP="009A1F39">
      <w:pPr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NOTA. DE LA I A LA V, SE INCLUIRÁN EN TODOS LOS APRENDIZAJES ESPERADOS DE TODAS LAS ASIGNATURAS Y DE LA VI A LA IX SERÁ OPCIONAL UNA POR APRENDIZAJE ESPERADO.</w:t>
      </w:r>
    </w:p>
    <w:p w:rsidR="00E32075" w:rsidRDefault="00E32075"/>
    <w:sectPr w:rsidR="00E32075" w:rsidSect="009A1F3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A0936"/>
    <w:multiLevelType w:val="hybridMultilevel"/>
    <w:tmpl w:val="14B260A6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39"/>
    <w:rsid w:val="00554ED5"/>
    <w:rsid w:val="00877B81"/>
    <w:rsid w:val="009A1F39"/>
    <w:rsid w:val="00E32075"/>
    <w:rsid w:val="00FA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C575DB-E4CA-459A-BBFF-8B61B2EF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F39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1F39"/>
    <w:pPr>
      <w:ind w:left="720"/>
      <w:contextualSpacing/>
    </w:pPr>
  </w:style>
  <w:style w:type="table" w:styleId="Tablaconcuadrcula">
    <w:name w:val="Table Grid"/>
    <w:basedOn w:val="Tablanormal"/>
    <w:uiPriority w:val="39"/>
    <w:rsid w:val="009A1F39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6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pc-6</dc:creator>
  <cp:keywords/>
  <dc:description/>
  <cp:lastModifiedBy>pc-6</cp:lastModifiedBy>
  <cp:revision>3</cp:revision>
  <dcterms:created xsi:type="dcterms:W3CDTF">2017-10-10T21:57:00Z</dcterms:created>
  <dcterms:modified xsi:type="dcterms:W3CDTF">2017-10-12T17:01:00Z</dcterms:modified>
</cp:coreProperties>
</file>